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Light"/>
        <w:tblW w:w="8046" w:type="dxa"/>
        <w:tblLook w:val="0400" w:firstRow="0" w:lastRow="0" w:firstColumn="0" w:lastColumn="0" w:noHBand="0" w:noVBand="1"/>
      </w:tblPr>
      <w:tblGrid>
        <w:gridCol w:w="3177"/>
        <w:gridCol w:w="4869"/>
      </w:tblGrid>
      <w:tr w:rsidR="001612F3" w:rsidRPr="001612F3" w14:paraId="6F3081BE" w14:textId="77777777" w:rsidTr="0051123E">
        <w:tc>
          <w:tcPr>
            <w:tcW w:w="3177" w:type="dxa"/>
          </w:tcPr>
          <w:p w14:paraId="001328CC" w14:textId="77777777" w:rsidR="002B1346" w:rsidRPr="001612F3" w:rsidRDefault="002B1346" w:rsidP="6F0E3A58">
            <w:pPr>
              <w:spacing w:before="0" w:after="0"/>
              <w:rPr>
                <w:rFonts w:eastAsia="Roboto" w:cs="Roboto"/>
                <w:color w:val="000B3B"/>
              </w:rPr>
            </w:pPr>
            <w:r w:rsidRPr="001612F3">
              <w:rPr>
                <w:rFonts w:eastAsia="Roboto" w:cs="Roboto"/>
                <w:color w:val="000B3B"/>
              </w:rPr>
              <w:t>Aan:</w:t>
            </w:r>
          </w:p>
        </w:tc>
        <w:tc>
          <w:tcPr>
            <w:tcW w:w="4869" w:type="dxa"/>
          </w:tcPr>
          <w:p w14:paraId="7A10BD06" w14:textId="77777777" w:rsidR="002B1346" w:rsidRPr="001612F3" w:rsidRDefault="00F23E66" w:rsidP="6F0E3A58">
            <w:pPr>
              <w:spacing w:before="0" w:after="0"/>
              <w:rPr>
                <w:rFonts w:eastAsia="Roboto" w:cs="Roboto"/>
                <w:color w:val="000B3B"/>
              </w:rPr>
            </w:pPr>
            <w:r w:rsidRPr="001612F3">
              <w:rPr>
                <w:rFonts w:eastAsia="Roboto" w:cs="Roboto"/>
                <w:color w:val="000B3B"/>
              </w:rPr>
              <w:t>Iedereen</w:t>
            </w:r>
          </w:p>
        </w:tc>
      </w:tr>
      <w:tr w:rsidR="001612F3" w:rsidRPr="001612F3" w14:paraId="34022579" w14:textId="77777777" w:rsidTr="0051123E">
        <w:trPr>
          <w:trHeight w:val="254"/>
        </w:trPr>
        <w:tc>
          <w:tcPr>
            <w:tcW w:w="3177" w:type="dxa"/>
          </w:tcPr>
          <w:p w14:paraId="32EE5986" w14:textId="77777777" w:rsidR="002B1346" w:rsidRPr="001612F3" w:rsidRDefault="002B1346" w:rsidP="6F0E3A58">
            <w:pPr>
              <w:spacing w:before="0" w:after="0"/>
              <w:rPr>
                <w:rFonts w:eastAsia="Roboto" w:cs="Roboto"/>
                <w:color w:val="000B3B"/>
              </w:rPr>
            </w:pPr>
            <w:r w:rsidRPr="001612F3">
              <w:rPr>
                <w:rFonts w:eastAsia="Roboto" w:cs="Roboto"/>
                <w:color w:val="000B3B"/>
              </w:rPr>
              <w:t>Van:</w:t>
            </w:r>
          </w:p>
        </w:tc>
        <w:tc>
          <w:tcPr>
            <w:tcW w:w="4869" w:type="dxa"/>
          </w:tcPr>
          <w:p w14:paraId="7CED3B20" w14:textId="77777777" w:rsidR="0023159B" w:rsidRPr="001612F3" w:rsidRDefault="009064E0" w:rsidP="6F0E3A58">
            <w:pPr>
              <w:spacing w:before="0" w:after="0"/>
              <w:rPr>
                <w:rFonts w:eastAsia="Roboto" w:cs="Roboto"/>
                <w:color w:val="000B3B"/>
              </w:rPr>
            </w:pPr>
            <w:proofErr w:type="spellStart"/>
            <w:r w:rsidRPr="001612F3">
              <w:rPr>
                <w:rFonts w:eastAsia="Roboto" w:cs="Roboto"/>
                <w:color w:val="000B3B"/>
              </w:rPr>
              <w:t>Accessy</w:t>
            </w:r>
            <w:proofErr w:type="spellEnd"/>
          </w:p>
        </w:tc>
      </w:tr>
      <w:tr w:rsidR="001612F3" w:rsidRPr="001612F3" w14:paraId="35818BBC" w14:textId="77777777" w:rsidTr="0051123E">
        <w:tc>
          <w:tcPr>
            <w:tcW w:w="3177" w:type="dxa"/>
          </w:tcPr>
          <w:p w14:paraId="51646DB2" w14:textId="77777777" w:rsidR="002B1346" w:rsidRPr="001612F3" w:rsidRDefault="002B1346" w:rsidP="6F0E3A58">
            <w:pPr>
              <w:spacing w:before="0" w:after="0"/>
              <w:rPr>
                <w:rFonts w:eastAsia="Roboto" w:cs="Roboto"/>
                <w:color w:val="000B3B"/>
              </w:rPr>
            </w:pPr>
            <w:r w:rsidRPr="001612F3">
              <w:rPr>
                <w:rFonts w:eastAsia="Roboto" w:cs="Roboto"/>
                <w:color w:val="000B3B"/>
              </w:rPr>
              <w:t>Onderwerp:</w:t>
            </w:r>
          </w:p>
        </w:tc>
        <w:tc>
          <w:tcPr>
            <w:tcW w:w="4869" w:type="dxa"/>
          </w:tcPr>
          <w:p w14:paraId="14D11E3B" w14:textId="41534D55" w:rsidR="002B1346" w:rsidRPr="001612F3" w:rsidRDefault="00D72058" w:rsidP="6F0E3A58">
            <w:pPr>
              <w:spacing w:before="0" w:after="0"/>
              <w:rPr>
                <w:rFonts w:eastAsia="Roboto" w:cs="Roboto"/>
                <w:color w:val="000B3B"/>
              </w:rPr>
            </w:pPr>
            <w:r w:rsidRPr="001612F3">
              <w:rPr>
                <w:rFonts w:eastAsia="Roboto" w:cs="Roboto"/>
                <w:color w:val="000B3B"/>
              </w:rPr>
              <w:t>Awareness</w:t>
            </w:r>
            <w:r w:rsidR="00266EE8" w:rsidRPr="001612F3">
              <w:rPr>
                <w:rFonts w:eastAsia="Roboto" w:cs="Roboto"/>
                <w:color w:val="000B3B"/>
              </w:rPr>
              <w:t xml:space="preserve"> </w:t>
            </w:r>
            <w:r w:rsidR="00D41500" w:rsidRPr="001612F3">
              <w:rPr>
                <w:rFonts w:eastAsia="Roboto" w:cs="Roboto"/>
                <w:color w:val="000B3B"/>
              </w:rPr>
              <w:t xml:space="preserve">| </w:t>
            </w:r>
            <w:r w:rsidRPr="001612F3">
              <w:rPr>
                <w:rFonts w:eastAsia="Roboto" w:cs="Roboto"/>
                <w:color w:val="000B3B"/>
              </w:rPr>
              <w:t>Introductietekst voor nieuwsbrief en intranet</w:t>
            </w:r>
          </w:p>
        </w:tc>
      </w:tr>
    </w:tbl>
    <w:p w14:paraId="673FA793" w14:textId="01117DE3" w:rsidR="00D72058" w:rsidRPr="001612F3" w:rsidRDefault="00D72058" w:rsidP="001612F3">
      <w:pPr>
        <w:pStyle w:val="Heading1"/>
        <w:rPr>
          <w:rFonts w:ascii="Roboto" w:eastAsia="Roboto" w:hAnsi="Roboto" w:cs="Roboto"/>
          <w:highlight w:val="yellow"/>
        </w:rPr>
      </w:pPr>
      <w:bookmarkStart w:id="0" w:name="_Toc86064734"/>
      <w:bookmarkStart w:id="1" w:name="_MailOriginal"/>
      <w:bookmarkEnd w:id="0"/>
      <w:r w:rsidRPr="001612F3">
        <w:rPr>
          <w:rFonts w:ascii="Roboto" w:eastAsia="Roboto" w:hAnsi="Roboto" w:cs="Roboto"/>
        </w:rPr>
        <w:t xml:space="preserve">Samen werken we aan een </w:t>
      </w:r>
      <w:proofErr w:type="spellStart"/>
      <w:r w:rsidRPr="001612F3">
        <w:rPr>
          <w:rFonts w:ascii="Roboto" w:eastAsia="Roboto" w:hAnsi="Roboto" w:cs="Roboto"/>
        </w:rPr>
        <w:t>DigiToegankelijk</w:t>
      </w:r>
      <w:proofErr w:type="spellEnd"/>
      <w:r w:rsidR="001612F3" w:rsidRPr="001612F3">
        <w:rPr>
          <w:rFonts w:ascii="Roboto" w:eastAsia="Roboto" w:hAnsi="Roboto" w:cs="Roboto"/>
        </w:rPr>
        <w:t xml:space="preserve"> &lt;naam instantie&gt;</w:t>
      </w:r>
      <w:r w:rsidRPr="001612F3">
        <w:rPr>
          <w:rFonts w:ascii="Roboto" w:eastAsia="Roboto" w:hAnsi="Roboto" w:cs="Roboto"/>
        </w:rPr>
        <w:t xml:space="preserve"> </w:t>
      </w:r>
    </w:p>
    <w:p w14:paraId="100C9383" w14:textId="3418113B" w:rsidR="00D72058" w:rsidRPr="001612F3" w:rsidRDefault="001612F3" w:rsidP="001612F3">
      <w:pPr>
        <w:pStyle w:val="PGNormaal"/>
        <w:spacing w:before="120" w:after="120" w:line="360" w:lineRule="auto"/>
        <w:rPr>
          <w:rFonts w:ascii="Roboto" w:eastAsia="Roboto" w:hAnsi="Roboto" w:cs="Roboto"/>
          <w:color w:val="000B3B"/>
        </w:rPr>
      </w:pPr>
      <w:r>
        <w:rPr>
          <w:rFonts w:ascii="Roboto" w:eastAsia="Roboto" w:hAnsi="Roboto" w:cs="Roboto"/>
          <w:color w:val="000B3B"/>
        </w:rPr>
        <w:t xml:space="preserve">&lt;Naam instantie&gt; </w:t>
      </w:r>
      <w:r w:rsidR="00D72058" w:rsidRPr="001612F3">
        <w:rPr>
          <w:rFonts w:ascii="Roboto" w:eastAsia="Roboto" w:hAnsi="Roboto" w:cs="Roboto"/>
          <w:color w:val="000B3B"/>
        </w:rPr>
        <w:t xml:space="preserve">wil en moet voldoen aan de wettelijke digitale toegankelijkheidseisen. Onze systemen én de informatie daarop moeten we toegankelijk maken. Bijvoorbeeld onze websites, teksten, pdf’s of video’s. Zodat alle inwoners digitaal mee kunnen doen. Ook als ze kleurenblind, doof of laaggeletterd zijn. Bijna iedereen in de organisatie krijgt hiermee te maken. Meld je daarom nu aan voor een </w:t>
      </w:r>
      <w:proofErr w:type="gramStart"/>
      <w:r w:rsidR="00D72058" w:rsidRPr="001612F3">
        <w:rPr>
          <w:rFonts w:ascii="Roboto" w:eastAsia="Roboto" w:hAnsi="Roboto" w:cs="Roboto"/>
          <w:color w:val="000B3B"/>
        </w:rPr>
        <w:t>online introductietraining</w:t>
      </w:r>
      <w:proofErr w:type="gramEnd"/>
      <w:r w:rsidR="00D72058" w:rsidRPr="001612F3">
        <w:rPr>
          <w:rFonts w:ascii="Roboto" w:eastAsia="Roboto" w:hAnsi="Roboto" w:cs="Roboto"/>
          <w:color w:val="000B3B"/>
        </w:rPr>
        <w:t>.</w:t>
      </w:r>
    </w:p>
    <w:p w14:paraId="4D83CBA6" w14:textId="77777777" w:rsidR="00D72058" w:rsidRPr="001612F3" w:rsidRDefault="00D72058" w:rsidP="001612F3">
      <w:pPr>
        <w:pStyle w:val="Heading2"/>
        <w:spacing w:before="120" w:after="120"/>
        <w:rPr>
          <w:rFonts w:ascii="Roboto" w:eastAsia="Roboto" w:hAnsi="Roboto" w:cs="Roboto"/>
          <w:sz w:val="36"/>
          <w:szCs w:val="36"/>
        </w:rPr>
      </w:pPr>
      <w:r w:rsidRPr="001612F3">
        <w:rPr>
          <w:rFonts w:ascii="Roboto" w:eastAsia="Roboto" w:hAnsi="Roboto" w:cs="Roboto"/>
        </w:rPr>
        <w:t>Voor wie doen we dit?</w:t>
      </w:r>
    </w:p>
    <w:p w14:paraId="54288EF2" w14:textId="77777777" w:rsidR="00D72058" w:rsidRPr="001612F3" w:rsidRDefault="00D72058" w:rsidP="001612F3">
      <w:pPr>
        <w:pStyle w:val="PGNormaal"/>
        <w:spacing w:before="120" w:after="120" w:line="360" w:lineRule="auto"/>
        <w:rPr>
          <w:rFonts w:ascii="Roboto" w:eastAsia="Roboto" w:hAnsi="Roboto" w:cs="Roboto"/>
          <w:color w:val="000B3B"/>
        </w:rPr>
      </w:pPr>
      <w:proofErr w:type="spellStart"/>
      <w:r w:rsidRPr="001612F3">
        <w:rPr>
          <w:rFonts w:ascii="Roboto" w:eastAsia="Roboto" w:hAnsi="Roboto" w:cs="Roboto"/>
          <w:color w:val="000B3B"/>
        </w:rPr>
        <w:t>Digitoegankelijkheid</w:t>
      </w:r>
      <w:proofErr w:type="spellEnd"/>
      <w:r w:rsidRPr="001612F3">
        <w:rPr>
          <w:rFonts w:ascii="Roboto" w:eastAsia="Roboto" w:hAnsi="Roboto" w:cs="Roboto"/>
          <w:color w:val="000B3B"/>
        </w:rPr>
        <w:t xml:space="preserve"> is voor iedereen belangrijk. Bijvoorbeeld ondertitels als je een video wilt bekijken zonder geluid. Maar zeker voor mensen met een functiebeperking. Denk daarbij aan mensen die blind, slechtziend of kleurenblind zijn, doof of slechthorend, motorisch beperkt of zwakbegaafd, autistisch of laaggeletterd. En dat zijn er in Nederland ruim 4 miljoen! Maar ook bijvoorbeeld een groot deel van de ouderen of mensen met een tijdelijk beperking zoals een gebroken arm hebben baat bij toegankelijke informatie. Dat is ook waarom we eind dit jaar met een implementatieplan komen hoe te voldoen aan digitale toegankelijkheid.</w:t>
      </w:r>
    </w:p>
    <w:bookmarkEnd w:id="1"/>
    <w:p w14:paraId="3300CC7B" w14:textId="77777777" w:rsidR="00D72058" w:rsidRPr="001612F3" w:rsidRDefault="00D72058" w:rsidP="001612F3">
      <w:pPr>
        <w:pStyle w:val="Heading2"/>
        <w:spacing w:before="120" w:after="120"/>
        <w:rPr>
          <w:rFonts w:ascii="Roboto" w:eastAsia="Roboto" w:hAnsi="Roboto" w:cs="Roboto"/>
          <w:sz w:val="36"/>
          <w:szCs w:val="36"/>
        </w:rPr>
      </w:pPr>
      <w:r w:rsidRPr="001612F3">
        <w:rPr>
          <w:rFonts w:ascii="Roboto" w:eastAsia="Roboto" w:hAnsi="Roboto" w:cs="Roboto"/>
        </w:rPr>
        <w:t>De hele organisatie is nodig</w:t>
      </w:r>
    </w:p>
    <w:p w14:paraId="40B15A1C" w14:textId="4E1C6AA3" w:rsidR="00D72058" w:rsidRPr="001612F3" w:rsidRDefault="00D72058" w:rsidP="001612F3">
      <w:pPr>
        <w:pStyle w:val="NormalWeb"/>
        <w:shd w:val="clear" w:color="auto" w:fill="FFFFFF" w:themeFill="background1"/>
        <w:spacing w:before="120" w:beforeAutospacing="0" w:after="120" w:afterAutospacing="0" w:line="360" w:lineRule="auto"/>
        <w:rPr>
          <w:rFonts w:ascii="Roboto" w:eastAsia="Roboto" w:hAnsi="Roboto" w:cs="Roboto"/>
          <w:color w:val="000B3B"/>
        </w:rPr>
      </w:pPr>
      <w:r w:rsidRPr="001612F3">
        <w:rPr>
          <w:rFonts w:ascii="Roboto" w:eastAsia="Roboto" w:hAnsi="Roboto" w:cs="Roboto"/>
          <w:color w:val="000B3B"/>
        </w:rPr>
        <w:t xml:space="preserve">Blijvende digitale toegankelijkheid kun je niet 'even regelen'. Het is een proces dat steeds verder verfijnd kan worden. En daarbij is de hele organisatie nodig. Van inkopers tot juristen, van teammanagers tot communicatieadviseurs. Misschien weet je nog weinig over digitale toegankelijkheid. Toch is de kans groot dat je er straks iets </w:t>
      </w:r>
      <w:proofErr w:type="gramStart"/>
      <w:r w:rsidRPr="001612F3">
        <w:rPr>
          <w:rFonts w:ascii="Roboto" w:eastAsia="Roboto" w:hAnsi="Roboto" w:cs="Roboto"/>
          <w:color w:val="000B3B"/>
        </w:rPr>
        <w:lastRenderedPageBreak/>
        <w:t>mee</w:t>
      </w:r>
      <w:proofErr w:type="gramEnd"/>
      <w:r w:rsidRPr="001612F3">
        <w:rPr>
          <w:rFonts w:ascii="Roboto" w:eastAsia="Roboto" w:hAnsi="Roboto" w:cs="Roboto"/>
          <w:color w:val="000B3B"/>
        </w:rPr>
        <w:t xml:space="preserve"> moet. Bijvoorbeeld omdat er informatie over jouw vakgebied of project op een website van de gemeente komt.</w:t>
      </w:r>
    </w:p>
    <w:p w14:paraId="6EDAAC53" w14:textId="77777777" w:rsidR="00D72058" w:rsidRPr="001612F3" w:rsidRDefault="00D72058" w:rsidP="001612F3">
      <w:pPr>
        <w:pStyle w:val="Heading2"/>
        <w:spacing w:before="120" w:after="120"/>
        <w:rPr>
          <w:rFonts w:ascii="Roboto" w:eastAsia="Roboto" w:hAnsi="Roboto" w:cs="Roboto"/>
        </w:rPr>
      </w:pPr>
      <w:r w:rsidRPr="001612F3">
        <w:rPr>
          <w:rFonts w:ascii="Roboto" w:eastAsia="Roboto" w:hAnsi="Roboto" w:cs="Roboto"/>
        </w:rPr>
        <w:t>Meld je nu aan voor de online introductiesessie</w:t>
      </w:r>
    </w:p>
    <w:p w14:paraId="5611E948" w14:textId="23C3E3CE" w:rsidR="00D72058" w:rsidRPr="001612F3" w:rsidRDefault="00D72058" w:rsidP="001612F3">
      <w:pPr>
        <w:pStyle w:val="NormalWeb"/>
        <w:shd w:val="clear" w:color="auto" w:fill="FFFFFF" w:themeFill="background1"/>
        <w:spacing w:before="120" w:beforeAutospacing="0" w:after="120" w:afterAutospacing="0" w:line="360" w:lineRule="auto"/>
        <w:rPr>
          <w:rFonts w:ascii="Roboto" w:eastAsia="Roboto" w:hAnsi="Roboto" w:cs="Roboto"/>
          <w:color w:val="000B3B"/>
        </w:rPr>
      </w:pPr>
      <w:r w:rsidRPr="001612F3">
        <w:rPr>
          <w:rFonts w:ascii="Roboto" w:eastAsia="Roboto" w:hAnsi="Roboto" w:cs="Roboto"/>
          <w:color w:val="000B3B"/>
        </w:rPr>
        <w:t>In de online bewustwordingssessie leer je de basis van digitale toegankelijkheid. Wat de verschillende functiebeperkingen zijn, waar mensen met deze functiebeperkingen tegenaan lopen en welke wetgeving en regelgeving relevant is. En wat jij zelf kunt doen om je document, tekst of vlog toegankelijk te maken.</w:t>
      </w:r>
    </w:p>
    <w:p w14:paraId="082F5630" w14:textId="7B4B0B46" w:rsidR="00D72058" w:rsidRPr="001612F3" w:rsidRDefault="00D72058" w:rsidP="001612F3">
      <w:pPr>
        <w:spacing w:before="120" w:after="120"/>
        <w:rPr>
          <w:rFonts w:eastAsia="Roboto" w:cs="Roboto"/>
          <w:color w:val="000B3B"/>
        </w:rPr>
      </w:pPr>
      <w:r w:rsidRPr="001612F3">
        <w:rPr>
          <w:rFonts w:eastAsia="Roboto" w:cs="Roboto"/>
          <w:color w:val="000B3B"/>
        </w:rPr>
        <w:t xml:space="preserve">Laat je niet verrassen en schrijf je in voor één van deze introductietrainingen </w:t>
      </w:r>
      <w:r w:rsidR="001612F3">
        <w:rPr>
          <w:rFonts w:eastAsia="Roboto" w:cs="Roboto"/>
          <w:color w:val="000B3B"/>
        </w:rPr>
        <w:t xml:space="preserve">&lt;link naar de aanmeldpagina voor trainingen&gt;. </w:t>
      </w:r>
    </w:p>
    <w:p w14:paraId="1B0A198D" w14:textId="77777777" w:rsidR="00D72058" w:rsidRPr="001612F3" w:rsidRDefault="00D72058" w:rsidP="001612F3">
      <w:pPr>
        <w:pStyle w:val="Heading2"/>
        <w:spacing w:before="120" w:after="120"/>
        <w:rPr>
          <w:rFonts w:ascii="Roboto" w:eastAsia="Roboto" w:hAnsi="Roboto" w:cs="Roboto"/>
        </w:rPr>
      </w:pPr>
      <w:r w:rsidRPr="001612F3">
        <w:rPr>
          <w:rFonts w:ascii="Roboto" w:eastAsia="Roboto" w:hAnsi="Roboto" w:cs="Roboto"/>
        </w:rPr>
        <w:t xml:space="preserve">Nu al </w:t>
      </w:r>
      <w:proofErr w:type="spellStart"/>
      <w:r w:rsidRPr="001612F3">
        <w:rPr>
          <w:rFonts w:ascii="Roboto" w:eastAsia="Roboto" w:hAnsi="Roboto" w:cs="Roboto"/>
        </w:rPr>
        <w:t>digitoegankelijker</w:t>
      </w:r>
      <w:proofErr w:type="spellEnd"/>
      <w:r w:rsidRPr="001612F3">
        <w:rPr>
          <w:rFonts w:ascii="Roboto" w:eastAsia="Roboto" w:hAnsi="Roboto" w:cs="Roboto"/>
        </w:rPr>
        <w:t xml:space="preserve"> werken</w:t>
      </w:r>
    </w:p>
    <w:p w14:paraId="24C7FDF2" w14:textId="3333DD10" w:rsidR="00D72058" w:rsidRPr="00CE2789" w:rsidRDefault="00D72058" w:rsidP="00CE2789">
      <w:pPr>
        <w:pStyle w:val="PGNormaal"/>
        <w:spacing w:before="120" w:after="120" w:line="360" w:lineRule="auto"/>
        <w:rPr>
          <w:rFonts w:ascii="Roboto" w:eastAsia="Roboto" w:hAnsi="Roboto" w:cs="Roboto"/>
          <w:color w:val="000B3B"/>
        </w:rPr>
      </w:pPr>
      <w:r w:rsidRPr="001612F3">
        <w:rPr>
          <w:rFonts w:ascii="Roboto" w:eastAsia="Roboto" w:hAnsi="Roboto" w:cs="Roboto"/>
          <w:color w:val="000B3B"/>
        </w:rPr>
        <w:t xml:space="preserve">Ook nu kun je al veel </w:t>
      </w:r>
      <w:proofErr w:type="spellStart"/>
      <w:r w:rsidRPr="001612F3">
        <w:rPr>
          <w:rFonts w:ascii="Roboto" w:eastAsia="Roboto" w:hAnsi="Roboto" w:cs="Roboto"/>
          <w:color w:val="000B3B"/>
        </w:rPr>
        <w:t>digitoegankelijker</w:t>
      </w:r>
      <w:proofErr w:type="spellEnd"/>
      <w:r w:rsidRPr="001612F3">
        <w:rPr>
          <w:rFonts w:ascii="Roboto" w:eastAsia="Roboto" w:hAnsi="Roboto" w:cs="Roboto"/>
          <w:color w:val="000B3B"/>
        </w:rPr>
        <w:t xml:space="preserve"> werken. Want om digitaal toegankelijke websites, teksten, pdf’s, video’s, blogs, vlogs of tabellen te maken, hoef je geen universitaire studie te volgen. Met een paar eenvoudige tips en trucs kom je al een heel eind. En die tips en trucs staan ook op ons i</w:t>
      </w:r>
      <w:r w:rsidRPr="00AC0B02">
        <w:rPr>
          <w:rFonts w:ascii="Roboto" w:eastAsia="Roboto" w:hAnsi="Roboto" w:cs="Roboto"/>
          <w:color w:val="000B3B"/>
        </w:rPr>
        <w:t xml:space="preserve">ntranet </w:t>
      </w:r>
      <w:r w:rsidR="00AC0B02" w:rsidRPr="00AC0B02">
        <w:rPr>
          <w:rFonts w:ascii="Roboto" w:eastAsia="Roboto" w:hAnsi="Roboto" w:cs="Roboto"/>
          <w:color w:val="000B3B"/>
        </w:rPr>
        <w:t>&lt;</w:t>
      </w:r>
      <w:hyperlink r:id="rId11">
        <w:r w:rsidRPr="00AC0B02">
          <w:rPr>
            <w:rStyle w:val="Hyperlink"/>
            <w:rFonts w:ascii="Roboto" w:eastAsia="Roboto" w:hAnsi="Roboto" w:cs="Roboto"/>
            <w:color w:val="000B3B"/>
          </w:rPr>
          <w:t>juiste link toevoegen</w:t>
        </w:r>
      </w:hyperlink>
      <w:r w:rsidR="00AC0B02" w:rsidRPr="00AC0B02">
        <w:rPr>
          <w:rStyle w:val="Hyperlink"/>
          <w:rFonts w:ascii="Roboto" w:eastAsia="Roboto" w:hAnsi="Roboto" w:cs="Roboto"/>
          <w:color w:val="000B3B"/>
        </w:rPr>
        <w:t>&gt;</w:t>
      </w:r>
      <w:r w:rsidRPr="001612F3">
        <w:rPr>
          <w:rFonts w:ascii="Roboto" w:eastAsia="Roboto" w:hAnsi="Roboto" w:cs="Roboto"/>
          <w:color w:val="000B3B"/>
        </w:rPr>
        <w:t>.</w:t>
      </w:r>
    </w:p>
    <w:sectPr w:rsidR="00D72058" w:rsidRPr="00CE2789" w:rsidSect="00193934">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621E7" w14:textId="77777777" w:rsidR="00051734" w:rsidRDefault="00051734" w:rsidP="006647DD">
      <w:pPr>
        <w:spacing w:line="240" w:lineRule="auto"/>
      </w:pPr>
      <w:r>
        <w:separator/>
      </w:r>
    </w:p>
  </w:endnote>
  <w:endnote w:type="continuationSeparator" w:id="0">
    <w:p w14:paraId="31C47706" w14:textId="77777777" w:rsidR="00051734" w:rsidRDefault="00051734" w:rsidP="006647DD">
      <w:pPr>
        <w:spacing w:line="240" w:lineRule="auto"/>
      </w:pPr>
      <w:r>
        <w:continuationSeparator/>
      </w:r>
    </w:p>
  </w:endnote>
  <w:endnote w:type="continuationNotice" w:id="1">
    <w:p w14:paraId="5DE00C12" w14:textId="77777777" w:rsidR="00051734" w:rsidRDefault="000517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E808262-A600-DD4A-92C6-65945FF9BAF1}"/>
  </w:font>
  <w:font w:name="Times New Roman">
    <w:panose1 w:val="02020603050405020304"/>
    <w:charset w:val="00"/>
    <w:family w:val="roman"/>
    <w:pitch w:val="variable"/>
    <w:sig w:usb0="E0002EFF" w:usb1="C000785B" w:usb2="00000009" w:usb3="00000000" w:csb0="000001FF" w:csb1="00000000"/>
    <w:embedRegular r:id="rId2" w:fontKey="{D051A5E3-C287-1442-B9B7-7E2D9759457B}"/>
    <w:embedBold r:id="rId3" w:fontKey="{02BC3466-A636-7348-B39E-391D15F8A6D3}"/>
    <w:embedItalic r:id="rId4" w:fontKey="{3558FA26-D3FC-8246-BA8C-533D7BE95AEC}"/>
  </w:font>
  <w:font w:name="Courier New">
    <w:panose1 w:val="02070309020205020404"/>
    <w:charset w:val="00"/>
    <w:family w:val="modern"/>
    <w:pitch w:val="fixed"/>
    <w:sig w:usb0="E0002EFF" w:usb1="C0007843" w:usb2="00000009" w:usb3="00000000" w:csb0="000001FF" w:csb1="00000000"/>
    <w:embedRegular r:id="rId5" w:fontKey="{55C0C124-E2EE-524B-99D6-1167666638D9}"/>
  </w:font>
  <w:font w:name="Wingdings">
    <w:panose1 w:val="05000000000000000000"/>
    <w:charset w:val="02"/>
    <w:family w:val="auto"/>
    <w:pitch w:val="variable"/>
    <w:sig w:usb0="00000000" w:usb1="10000000" w:usb2="00000000" w:usb3="00000000" w:csb0="80000000" w:csb1="00000000"/>
    <w:embedRegular r:id="rId6" w:fontKey="{9CC68F27-A413-F849-85B7-8387E6420CAA}"/>
  </w:font>
  <w:font w:name="Calibri">
    <w:panose1 w:val="020F0502020204030204"/>
    <w:charset w:val="00"/>
    <w:family w:val="swiss"/>
    <w:pitch w:val="variable"/>
    <w:sig w:usb0="E0002AFF" w:usb1="C000247B" w:usb2="00000009" w:usb3="00000000" w:csb0="000001FF" w:csb1="00000000"/>
    <w:embedRegular r:id="rId7" w:fontKey="{5AE0AC06-7F67-2643-BF84-C97A6DD756CF}"/>
    <w:embedBold r:id="rId8" w:fontKey="{68ADDF6F-29CC-734D-81F6-1B697C0EC9FE}"/>
  </w:font>
  <w:font w:name="Roboto">
    <w:panose1 w:val="020B0604020202020204"/>
    <w:charset w:val="00"/>
    <w:family w:val="auto"/>
    <w:pitch w:val="variable"/>
    <w:sig w:usb0="E0000AFF" w:usb1="5000217F" w:usb2="00000021" w:usb3="00000000" w:csb0="0000019F" w:csb1="00000000"/>
    <w:embedRegular r:id="rId9" w:fontKey="{B386A542-598F-E942-BD0E-399FC42F0A50}"/>
    <w:embedBold r:id="rId10" w:fontKey="{E7F804F0-A661-8A4C-8199-FDCE9625228A}"/>
  </w:font>
  <w:font w:name="Segoe UI Light">
    <w:panose1 w:val="020B0502040204020203"/>
    <w:charset w:val="00"/>
    <w:family w:val="swiss"/>
    <w:pitch w:val="variable"/>
    <w:sig w:usb0="E4002EFF" w:usb1="C000E47F" w:usb2="00000009" w:usb3="00000000" w:csb0="000001FF" w:csb1="00000000"/>
    <w:embedRegular r:id="rId11" w:fontKey="{A128D987-AA9B-F142-A4A1-204D520716D2}"/>
  </w:font>
  <w:font w:name="Fabriga">
    <w:altName w:val="Calibri"/>
    <w:panose1 w:val="020B0604020202020204"/>
    <w:charset w:val="00"/>
    <w:family w:val="swiss"/>
    <w:pitch w:val="variable"/>
    <w:sig w:usb0="A00000EF" w:usb1="5000606B" w:usb2="00000010" w:usb3="00000000" w:csb0="00000093" w:csb1="00000000"/>
  </w:font>
  <w:font w:name="Fabriga Light">
    <w:altName w:val="Calibri"/>
    <w:panose1 w:val="020B0604020202020204"/>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16" w:fontKey="{95988779-4EE0-094A-8032-AD77D39DD8E6}"/>
  </w:font>
  <w:font w:name="Georgia">
    <w:panose1 w:val="02040502050405020303"/>
    <w:charset w:val="00"/>
    <w:family w:val="roman"/>
    <w:pitch w:val="variable"/>
    <w:sig w:usb0="00000287" w:usb1="00000000" w:usb2="00000000" w:usb3="00000000" w:csb0="0000009F" w:csb1="00000000"/>
    <w:embedRegular r:id="rId17" w:fontKey="{A1BF8F0D-38EC-1743-9E48-4AE2C86D61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457DC" w14:textId="77777777" w:rsidR="00051734" w:rsidRDefault="00051734" w:rsidP="006647DD">
      <w:pPr>
        <w:spacing w:line="240" w:lineRule="auto"/>
      </w:pPr>
      <w:r>
        <w:separator/>
      </w:r>
    </w:p>
  </w:footnote>
  <w:footnote w:type="continuationSeparator" w:id="0">
    <w:p w14:paraId="77EC550D" w14:textId="77777777" w:rsidR="00051734" w:rsidRDefault="00051734" w:rsidP="006647DD">
      <w:pPr>
        <w:spacing w:line="240" w:lineRule="auto"/>
      </w:pPr>
      <w:r>
        <w:continuationSeparator/>
      </w:r>
    </w:p>
  </w:footnote>
  <w:footnote w:type="continuationNotice" w:id="1">
    <w:p w14:paraId="32E5FEC9" w14:textId="77777777" w:rsidR="00051734" w:rsidRDefault="0005173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3"/>
  </w:num>
  <w:num w:numId="2" w16cid:durableId="1602907355">
    <w:abstractNumId w:val="18"/>
  </w:num>
  <w:num w:numId="3" w16cid:durableId="2022197361">
    <w:abstractNumId w:val="22"/>
  </w:num>
  <w:num w:numId="4" w16cid:durableId="347416388">
    <w:abstractNumId w:val="17"/>
  </w:num>
  <w:num w:numId="5" w16cid:durableId="1654946410">
    <w:abstractNumId w:val="24"/>
  </w:num>
  <w:num w:numId="6" w16cid:durableId="1970354037">
    <w:abstractNumId w:val="5"/>
  </w:num>
  <w:num w:numId="7" w16cid:durableId="1699429469">
    <w:abstractNumId w:val="3"/>
  </w:num>
  <w:num w:numId="8" w16cid:durableId="1686203159">
    <w:abstractNumId w:val="7"/>
  </w:num>
  <w:num w:numId="9" w16cid:durableId="1016036168">
    <w:abstractNumId w:val="10"/>
  </w:num>
  <w:num w:numId="10" w16cid:durableId="50619971">
    <w:abstractNumId w:val="16"/>
  </w:num>
  <w:num w:numId="11" w16cid:durableId="1666325384">
    <w:abstractNumId w:val="20"/>
  </w:num>
  <w:num w:numId="12" w16cid:durableId="1076782927">
    <w:abstractNumId w:val="4"/>
  </w:num>
  <w:num w:numId="13" w16cid:durableId="816260911">
    <w:abstractNumId w:val="21"/>
  </w:num>
  <w:num w:numId="14" w16cid:durableId="687752389">
    <w:abstractNumId w:val="2"/>
  </w:num>
  <w:num w:numId="15" w16cid:durableId="428083550">
    <w:abstractNumId w:val="23"/>
  </w:num>
  <w:num w:numId="16" w16cid:durableId="702827219">
    <w:abstractNumId w:val="14"/>
  </w:num>
  <w:num w:numId="17" w16cid:durableId="1636375663">
    <w:abstractNumId w:val="1"/>
  </w:num>
  <w:num w:numId="18" w16cid:durableId="1858231228">
    <w:abstractNumId w:val="0"/>
  </w:num>
  <w:num w:numId="19" w16cid:durableId="1418359681">
    <w:abstractNumId w:val="15"/>
  </w:num>
  <w:num w:numId="20" w16cid:durableId="1534883305">
    <w:abstractNumId w:val="12"/>
  </w:num>
  <w:num w:numId="21" w16cid:durableId="335111783">
    <w:abstractNumId w:val="8"/>
  </w:num>
  <w:num w:numId="22" w16cid:durableId="585504400">
    <w:abstractNumId w:val="11"/>
  </w:num>
  <w:num w:numId="23" w16cid:durableId="851726075">
    <w:abstractNumId w:val="6"/>
  </w:num>
  <w:num w:numId="24" w16cid:durableId="378945258">
    <w:abstractNumId w:val="19"/>
  </w:num>
  <w:num w:numId="25" w16cid:durableId="64947809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058"/>
    <w:rsid w:val="00007CD3"/>
    <w:rsid w:val="000147AF"/>
    <w:rsid w:val="00014F85"/>
    <w:rsid w:val="000163F8"/>
    <w:rsid w:val="0001641F"/>
    <w:rsid w:val="0001709F"/>
    <w:rsid w:val="00020691"/>
    <w:rsid w:val="00023596"/>
    <w:rsid w:val="00024ECC"/>
    <w:rsid w:val="00026984"/>
    <w:rsid w:val="00042B52"/>
    <w:rsid w:val="0005012B"/>
    <w:rsid w:val="00051734"/>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D65CC"/>
    <w:rsid w:val="000E059F"/>
    <w:rsid w:val="000E1570"/>
    <w:rsid w:val="000E1C39"/>
    <w:rsid w:val="000E1E33"/>
    <w:rsid w:val="000E4288"/>
    <w:rsid w:val="000E55CA"/>
    <w:rsid w:val="000F0B94"/>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12F3"/>
    <w:rsid w:val="001626B8"/>
    <w:rsid w:val="00163A1C"/>
    <w:rsid w:val="00171584"/>
    <w:rsid w:val="00177CCF"/>
    <w:rsid w:val="00191DF0"/>
    <w:rsid w:val="00193934"/>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3E"/>
    <w:rsid w:val="005112E2"/>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40EA8"/>
    <w:rsid w:val="00643A79"/>
    <w:rsid w:val="00644114"/>
    <w:rsid w:val="0065298A"/>
    <w:rsid w:val="00652A44"/>
    <w:rsid w:val="00655F6C"/>
    <w:rsid w:val="006647DD"/>
    <w:rsid w:val="00666797"/>
    <w:rsid w:val="00666F5C"/>
    <w:rsid w:val="006744C0"/>
    <w:rsid w:val="0068015F"/>
    <w:rsid w:val="0068057D"/>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A6387"/>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814FD"/>
    <w:rsid w:val="00982D1E"/>
    <w:rsid w:val="00990940"/>
    <w:rsid w:val="009953BC"/>
    <w:rsid w:val="00995631"/>
    <w:rsid w:val="00997F68"/>
    <w:rsid w:val="009A454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0B02"/>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E18FE"/>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2789"/>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058"/>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35C65"/>
    <w:rsid w:val="00E37D3E"/>
    <w:rsid w:val="00E428B4"/>
    <w:rsid w:val="00E42F84"/>
    <w:rsid w:val="00E521C5"/>
    <w:rsid w:val="00E53A5F"/>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362A7"/>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 w:val="6F0E3A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9D8C4"/>
  <w15:chartTrackingRefBased/>
  <w15:docId w15:val="{E9001B8E-03CF-4D68-B163-24A650AC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ard Accessy"/>
    <w:qFormat/>
    <w:rsid w:val="00201C82"/>
    <w:pPr>
      <w:spacing w:before="200" w:after="200" w:line="360" w:lineRule="auto"/>
    </w:pPr>
    <w:rPr>
      <w:rFonts w:ascii="Roboto" w:hAnsi="Roboto"/>
    </w:rPr>
  </w:style>
  <w:style w:type="paragraph" w:styleId="Heading1">
    <w:name w:val="heading 1"/>
    <w:aliases w:val="Kop 1 Accessy"/>
    <w:basedOn w:val="Normal"/>
    <w:next w:val="Normal"/>
    <w:link w:val="Heading1Char"/>
    <w:autoRedefine/>
    <w:uiPriority w:val="9"/>
    <w:qFormat/>
    <w:rsid w:val="00D72058"/>
    <w:pPr>
      <w:keepLines/>
      <w:spacing w:before="120" w:after="120"/>
      <w:outlineLvl w:val="0"/>
    </w:pPr>
    <w:rPr>
      <w:rFonts w:asciiTheme="minorHAnsi" w:eastAsiaTheme="majorEastAsia" w:hAnsiTheme="minorHAnsi" w:cstheme="minorHAnsi"/>
      <w:b/>
      <w:color w:val="000B3B"/>
      <w:sz w:val="56"/>
      <w:szCs w:val="72"/>
    </w:rPr>
  </w:style>
  <w:style w:type="paragraph" w:styleId="Heading2">
    <w:name w:val="heading 2"/>
    <w:aliases w:val="Kop 2 Accessy"/>
    <w:basedOn w:val="Normal"/>
    <w:next w:val="Normal"/>
    <w:link w:val="Heading2Char"/>
    <w:autoRedefine/>
    <w:uiPriority w:val="9"/>
    <w:unhideWhenUsed/>
    <w:qFormat/>
    <w:rsid w:val="006744C0"/>
    <w:pPr>
      <w:keepNext/>
      <w:keepLines/>
      <w:outlineLvl w:val="1"/>
    </w:pPr>
    <w:rPr>
      <w:rFonts w:asciiTheme="minorHAnsi" w:eastAsiaTheme="majorEastAsia" w:hAnsiTheme="minorHAnsi" w:cs="Segoe UI Light"/>
      <w:b/>
      <w:color w:val="000B3B"/>
      <w:sz w:val="44"/>
      <w:szCs w:val="44"/>
      <w:lang w:eastAsia="nl-NL"/>
    </w:rPr>
  </w:style>
  <w:style w:type="paragraph" w:styleId="Heading3">
    <w:name w:val="heading 3"/>
    <w:aliases w:val="Kop 3 Accessy"/>
    <w:basedOn w:val="Normal"/>
    <w:next w:val="Normal"/>
    <w:link w:val="Heading3Char"/>
    <w:autoRedefine/>
    <w:uiPriority w:val="9"/>
    <w:unhideWhenUsed/>
    <w:qFormat/>
    <w:rsid w:val="006744C0"/>
    <w:pPr>
      <w:keepNext/>
      <w:keepLines/>
      <w:outlineLvl w:val="2"/>
    </w:pPr>
    <w:rPr>
      <w:rFonts w:eastAsiaTheme="majorEastAsia" w:cstheme="majorBidi"/>
      <w:b/>
      <w:color w:val="000B3B"/>
      <w:sz w:val="28"/>
    </w:rPr>
  </w:style>
  <w:style w:type="paragraph" w:styleId="Heading4">
    <w:name w:val="heading 4"/>
    <w:basedOn w:val="Heading3"/>
    <w:next w:val="Normal"/>
    <w:link w:val="Heading4Char"/>
    <w:autoRedefine/>
    <w:uiPriority w:val="9"/>
    <w:unhideWhenUsed/>
    <w:qFormat/>
    <w:rsid w:val="002D20C2"/>
    <w:pPr>
      <w:spacing w:before="160" w:after="120"/>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Normal"/>
    <w:autoRedefine/>
    <w:qFormat/>
    <w:rsid w:val="00F929A6"/>
    <w:rPr>
      <w:b/>
    </w:rPr>
  </w:style>
  <w:style w:type="character" w:customStyle="1" w:styleId="Heading1Char">
    <w:name w:val="Heading 1 Char"/>
    <w:aliases w:val="Kop 1 Accessy Char"/>
    <w:basedOn w:val="DefaultParagraphFont"/>
    <w:link w:val="Heading1"/>
    <w:uiPriority w:val="9"/>
    <w:rsid w:val="00D72058"/>
    <w:rPr>
      <w:rFonts w:eastAsiaTheme="majorEastAsia" w:cstheme="minorHAnsi"/>
      <w:b/>
      <w:color w:val="000B3B"/>
      <w:sz w:val="56"/>
      <w:szCs w:val="72"/>
    </w:rPr>
  </w:style>
  <w:style w:type="paragraph" w:customStyle="1" w:styleId="Offerteonderdeel">
    <w:name w:val="Offerteonderdeel"/>
    <w:basedOn w:val="Normal"/>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DefaultParagraphFont"/>
    <w:uiPriority w:val="99"/>
    <w:unhideWhenUsed/>
    <w:rsid w:val="00D74F21"/>
    <w:rPr>
      <w:rFonts w:ascii="Fabriga" w:hAnsi="Fabriga"/>
      <w:b w:val="0"/>
      <w:i w:val="0"/>
      <w:color w:val="auto"/>
      <w:sz w:val="24"/>
      <w:u w:val="single"/>
    </w:rPr>
  </w:style>
  <w:style w:type="character" w:styleId="UnresolvedMention">
    <w:name w:val="Unresolved Mention"/>
    <w:basedOn w:val="DefaultParagraphFont"/>
    <w:uiPriority w:val="99"/>
    <w:semiHidden/>
    <w:unhideWhenUsed/>
    <w:rsid w:val="00BB6662"/>
    <w:rPr>
      <w:color w:val="605E5C"/>
      <w:shd w:val="clear" w:color="auto" w:fill="E1DFDD"/>
    </w:rPr>
  </w:style>
  <w:style w:type="paragraph" w:styleId="Header">
    <w:name w:val="header"/>
    <w:basedOn w:val="Normal"/>
    <w:link w:val="HeaderChar"/>
    <w:uiPriority w:val="99"/>
    <w:unhideWhenUsed/>
    <w:rsid w:val="006647DD"/>
    <w:pPr>
      <w:tabs>
        <w:tab w:val="center" w:pos="4536"/>
        <w:tab w:val="right" w:pos="9072"/>
      </w:tabs>
      <w:spacing w:line="240" w:lineRule="auto"/>
    </w:pPr>
  </w:style>
  <w:style w:type="character" w:customStyle="1" w:styleId="HeaderChar">
    <w:name w:val="Header Char"/>
    <w:basedOn w:val="DefaultParagraphFont"/>
    <w:link w:val="Header"/>
    <w:uiPriority w:val="99"/>
    <w:rsid w:val="006647DD"/>
    <w:rPr>
      <w:rFonts w:ascii="Fabriga Light" w:hAnsi="Fabriga Light"/>
    </w:rPr>
  </w:style>
  <w:style w:type="paragraph" w:styleId="Footer">
    <w:name w:val="footer"/>
    <w:basedOn w:val="Normal"/>
    <w:link w:val="FooterChar"/>
    <w:uiPriority w:val="99"/>
    <w:unhideWhenUsed/>
    <w:rsid w:val="006647DD"/>
    <w:pPr>
      <w:tabs>
        <w:tab w:val="center" w:pos="4536"/>
        <w:tab w:val="right" w:pos="9072"/>
      </w:tabs>
      <w:spacing w:line="240" w:lineRule="auto"/>
    </w:pPr>
    <w:rPr>
      <w:sz w:val="18"/>
    </w:rPr>
  </w:style>
  <w:style w:type="character" w:customStyle="1" w:styleId="FooterChar">
    <w:name w:val="Footer Char"/>
    <w:basedOn w:val="DefaultParagraphFont"/>
    <w:link w:val="Footer"/>
    <w:uiPriority w:val="99"/>
    <w:rsid w:val="006647DD"/>
    <w:rPr>
      <w:rFonts w:ascii="Fabriga Light" w:hAnsi="Fabriga Light"/>
      <w:sz w:val="18"/>
    </w:rPr>
  </w:style>
  <w:style w:type="paragraph" w:styleId="BalloonText">
    <w:name w:val="Balloon Text"/>
    <w:basedOn w:val="Normal"/>
    <w:link w:val="BalloonTextChar"/>
    <w:uiPriority w:val="99"/>
    <w:semiHidden/>
    <w:unhideWhenUsed/>
    <w:rsid w:val="005E545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545A"/>
    <w:rPr>
      <w:rFonts w:ascii="Times New Roman" w:hAnsi="Times New Roman" w:cs="Times New Roman"/>
      <w:sz w:val="18"/>
      <w:szCs w:val="18"/>
    </w:rPr>
  </w:style>
  <w:style w:type="paragraph" w:customStyle="1" w:styleId="western">
    <w:name w:val="western"/>
    <w:basedOn w:val="Normal"/>
    <w:rsid w:val="00B1595C"/>
    <w:pPr>
      <w:spacing w:before="100" w:beforeAutospacing="1" w:after="142" w:line="288" w:lineRule="auto"/>
    </w:pPr>
    <w:rPr>
      <w:rFonts w:ascii="Fabriga" w:eastAsia="Times New Roman" w:hAnsi="Fabriga" w:cs="Times New Roman"/>
      <w:lang w:eastAsia="nl-NL"/>
    </w:rPr>
  </w:style>
  <w:style w:type="paragraph" w:styleId="ListParagraph">
    <w:name w:val="List Paragraph"/>
    <w:basedOn w:val="Normal"/>
    <w:uiPriority w:val="34"/>
    <w:qFormat/>
    <w:rsid w:val="00B1595C"/>
    <w:pPr>
      <w:ind w:left="720"/>
      <w:contextualSpacing/>
    </w:pPr>
  </w:style>
  <w:style w:type="character" w:customStyle="1" w:styleId="Heading4Char">
    <w:name w:val="Heading 4 Char"/>
    <w:basedOn w:val="DefaultParagraphFont"/>
    <w:link w:val="Heading4"/>
    <w:uiPriority w:val="9"/>
    <w:rsid w:val="002D20C2"/>
    <w:rPr>
      <w:rFonts w:ascii="Fabriga Light" w:eastAsiaTheme="majorEastAsia" w:hAnsi="Fabriga Light" w:cstheme="majorBidi"/>
      <w:iCs/>
    </w:rPr>
  </w:style>
  <w:style w:type="character" w:customStyle="1" w:styleId="Heading3Char">
    <w:name w:val="Heading 3 Char"/>
    <w:aliases w:val="Kop 3 Accessy Char"/>
    <w:basedOn w:val="DefaultParagraphFont"/>
    <w:link w:val="Heading3"/>
    <w:uiPriority w:val="9"/>
    <w:rsid w:val="006744C0"/>
    <w:rPr>
      <w:rFonts w:ascii="Roboto" w:eastAsiaTheme="majorEastAsia" w:hAnsi="Roboto" w:cstheme="majorBidi"/>
      <w:b/>
      <w:color w:val="000B3B"/>
      <w:sz w:val="28"/>
    </w:rPr>
  </w:style>
  <w:style w:type="character" w:customStyle="1" w:styleId="Heading2Char">
    <w:name w:val="Heading 2 Char"/>
    <w:aliases w:val="Kop 2 Accessy Char"/>
    <w:basedOn w:val="DefaultParagraphFont"/>
    <w:link w:val="Heading2"/>
    <w:uiPriority w:val="9"/>
    <w:rsid w:val="006744C0"/>
    <w:rPr>
      <w:rFonts w:eastAsiaTheme="majorEastAsia" w:cs="Segoe UI Light"/>
      <w:b/>
      <w:color w:val="000B3B"/>
      <w:sz w:val="44"/>
      <w:szCs w:val="44"/>
      <w:lang w:eastAsia="nl-NL"/>
    </w:rPr>
  </w:style>
  <w:style w:type="paragraph" w:customStyle="1" w:styleId="Onderschrift">
    <w:name w:val="Onderschrift"/>
    <w:basedOn w:val="Normal"/>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CommentReference">
    <w:name w:val="annotation reference"/>
    <w:basedOn w:val="DefaultParagraphFont"/>
    <w:uiPriority w:val="99"/>
    <w:semiHidden/>
    <w:unhideWhenUsed/>
    <w:rsid w:val="00AC1A71"/>
    <w:rPr>
      <w:sz w:val="16"/>
      <w:szCs w:val="16"/>
    </w:rPr>
  </w:style>
  <w:style w:type="paragraph" w:styleId="CommentText">
    <w:name w:val="annotation text"/>
    <w:basedOn w:val="Normal"/>
    <w:link w:val="CommentTextChar"/>
    <w:uiPriority w:val="99"/>
    <w:unhideWhenUsed/>
    <w:rsid w:val="00AC1A71"/>
    <w:pPr>
      <w:spacing w:line="240" w:lineRule="auto"/>
    </w:pPr>
    <w:rPr>
      <w:sz w:val="20"/>
      <w:szCs w:val="20"/>
    </w:rPr>
  </w:style>
  <w:style w:type="character" w:customStyle="1" w:styleId="CommentTextChar">
    <w:name w:val="Comment Text Char"/>
    <w:basedOn w:val="DefaultParagraphFont"/>
    <w:link w:val="CommentText"/>
    <w:uiPriority w:val="99"/>
    <w:rsid w:val="00AC1A71"/>
    <w:rPr>
      <w:rFonts w:ascii="Fabriga Light" w:hAnsi="Fabriga Light"/>
      <w:sz w:val="20"/>
      <w:szCs w:val="20"/>
    </w:rPr>
  </w:style>
  <w:style w:type="paragraph" w:styleId="CommentSubject">
    <w:name w:val="annotation subject"/>
    <w:basedOn w:val="CommentText"/>
    <w:next w:val="CommentText"/>
    <w:link w:val="CommentSubjectChar"/>
    <w:uiPriority w:val="99"/>
    <w:semiHidden/>
    <w:unhideWhenUsed/>
    <w:rsid w:val="00AC1A71"/>
    <w:rPr>
      <w:b/>
      <w:bCs/>
    </w:rPr>
  </w:style>
  <w:style w:type="character" w:customStyle="1" w:styleId="CommentSubjectChar">
    <w:name w:val="Comment Subject Char"/>
    <w:basedOn w:val="CommentTextChar"/>
    <w:link w:val="CommentSubject"/>
    <w:uiPriority w:val="99"/>
    <w:semiHidden/>
    <w:rsid w:val="00AC1A71"/>
    <w:rPr>
      <w:rFonts w:ascii="Fabriga Light" w:hAnsi="Fabriga Light"/>
      <w:b/>
      <w:bCs/>
      <w:sz w:val="20"/>
      <w:szCs w:val="20"/>
    </w:rPr>
  </w:style>
  <w:style w:type="table" w:styleId="TableGridLight">
    <w:name w:val="Grid Table Light"/>
    <w:basedOn w:val="TableNorma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Normal"/>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FollowedHyperlink">
    <w:name w:val="FollowedHyperlink"/>
    <w:basedOn w:val="DefaultParagraphFont"/>
    <w:uiPriority w:val="99"/>
    <w:semiHidden/>
    <w:unhideWhenUsed/>
    <w:rsid w:val="000E1C39"/>
    <w:rPr>
      <w:color w:val="954F72" w:themeColor="followedHyperlink"/>
      <w:u w:val="single"/>
    </w:rPr>
  </w:style>
  <w:style w:type="paragraph" w:styleId="NormalWeb">
    <w:name w:val="Normal (Web)"/>
    <w:basedOn w:val="Normal"/>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DefaultParagraphFont"/>
    <w:rsid w:val="00C60FAB"/>
  </w:style>
  <w:style w:type="paragraph" w:styleId="Caption">
    <w:name w:val="caption"/>
    <w:basedOn w:val="Normal"/>
    <w:next w:val="Normal"/>
    <w:uiPriority w:val="35"/>
    <w:unhideWhenUsed/>
    <w:qFormat/>
    <w:rsid w:val="001C504F"/>
    <w:pPr>
      <w:spacing w:line="240" w:lineRule="auto"/>
    </w:pPr>
    <w:rPr>
      <w:iCs/>
      <w:color w:val="000000" w:themeColor="text1"/>
      <w:sz w:val="20"/>
      <w:szCs w:val="18"/>
    </w:rPr>
  </w:style>
  <w:style w:type="table" w:styleId="GridTable1Light-Accent1">
    <w:name w:val="Grid Table 1 Light Accent 1"/>
    <w:basedOn w:val="TableNorma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GridTable1Light">
    <w:name w:val="Grid Table 1 Light"/>
    <w:basedOn w:val="TableNorma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NoSpacing">
    <w:name w:val="No Spacing"/>
    <w:uiPriority w:val="1"/>
    <w:qFormat/>
    <w:rsid w:val="009064E0"/>
    <w:rPr>
      <w:rFonts w:asciiTheme="majorHAnsi" w:hAnsiTheme="majorHAnsi"/>
      <w:sz w:val="22"/>
    </w:rPr>
  </w:style>
  <w:style w:type="character" w:customStyle="1" w:styleId="spelle">
    <w:name w:val="spelle"/>
    <w:basedOn w:val="DefaultParagraphFont"/>
    <w:rsid w:val="00995631"/>
  </w:style>
  <w:style w:type="paragraph" w:styleId="Title">
    <w:name w:val="Title"/>
    <w:aliases w:val="Kop 0 Titel Accessy"/>
    <w:basedOn w:val="Normal"/>
    <w:next w:val="Normal"/>
    <w:link w:val="Title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leChar">
    <w:name w:val="Title Char"/>
    <w:aliases w:val="Kop 0 Titel Accessy Char"/>
    <w:basedOn w:val="DefaultParagraphFont"/>
    <w:link w:val="Title"/>
    <w:uiPriority w:val="10"/>
    <w:rsid w:val="00126610"/>
    <w:rPr>
      <w:rFonts w:eastAsiaTheme="majorEastAsia" w:cstheme="minorHAnsi"/>
      <w:b/>
      <w:bCs/>
      <w:color w:val="00A8B1"/>
      <w:spacing w:val="-10"/>
      <w:kern w:val="28"/>
      <w:sz w:val="72"/>
      <w:szCs w:val="72"/>
      <w:lang w:eastAsia="nl-NL"/>
    </w:rPr>
  </w:style>
  <w:style w:type="character" w:customStyle="1" w:styleId="PGNormaalChar">
    <w:name w:val="PG Normaal Char"/>
    <w:basedOn w:val="DefaultParagraphFont"/>
    <w:link w:val="PGNormaal"/>
    <w:locked/>
    <w:rsid w:val="00D72058"/>
    <w:rPr>
      <w:rFonts w:ascii="Georgia" w:hAnsi="Georgia"/>
    </w:rPr>
  </w:style>
  <w:style w:type="paragraph" w:customStyle="1" w:styleId="PGNormaal">
    <w:name w:val="PG Normaal"/>
    <w:basedOn w:val="Normal"/>
    <w:link w:val="PGNormaalChar"/>
    <w:rsid w:val="00D72058"/>
    <w:pPr>
      <w:spacing w:before="0" w:after="0" w:line="280" w:lineRule="exact"/>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1968317249">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denhelder.nl/organisatieplein/pagina-met-menu/publicatie-intranet/digitale-toegankelijkheid-van-websites-en-app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2.xml><?xml version="1.0" encoding="utf-8"?>
<ds:datastoreItem xmlns:ds="http://schemas.openxmlformats.org/officeDocument/2006/customXml" ds:itemID="{C6EBB3FF-0B8A-4C40-89BE-8CD5B5E7A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31E089-AA12-4689-9B72-60A823606003}">
  <ds:schemaRefs>
    <ds:schemaRef ds:uri="http://schemas.microsoft.com/office/2006/metadata/properties"/>
    <ds:schemaRef ds:uri="http://schemas.microsoft.com/office/infopath/2007/PartnerControls"/>
    <ds:schemaRef ds:uri="b542d763-7c2c-4a3f-a140-079c5a2e93c0"/>
    <ds:schemaRef ds:uri="1ff02285-eee4-495c-93b8-30db0ce1db8d"/>
  </ds:schemaRefs>
</ds:datastoreItem>
</file>

<file path=customXml/itemProps4.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C:\Users\Danie\Documents\Accessy\Template 0.6.dotx</Template>
  <TotalTime>1</TotalTime>
  <Pages>2</Pages>
  <Words>405</Words>
  <Characters>2310</Characters>
  <Application>Microsoft Office Word</Application>
  <DocSecurity>0</DocSecurity>
  <Lines>19</Lines>
  <Paragraphs>5</Paragraphs>
  <ScaleCrop>false</ScaleCrop>
  <Manager/>
  <Company>Firm Ground</Company>
  <LinksUpToDate>false</LinksUpToDate>
  <CharactersWithSpaces>2710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Dienstbeschrijving</dc:title>
  <dc:subject/>
  <dc:creator>Daniël Pollmann</dc:creator>
  <cp:keywords/>
  <dc:description/>
  <cp:lastModifiedBy>Vincent van Brakel</cp:lastModifiedBy>
  <cp:revision>3</cp:revision>
  <cp:lastPrinted>2023-07-20T08:16:00Z</cp:lastPrinted>
  <dcterms:created xsi:type="dcterms:W3CDTF">2025-08-07T07:18:00Z</dcterms:created>
  <dcterms:modified xsi:type="dcterms:W3CDTF">2025-08-07T07:19:00Z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y fmtid="{D5CDD505-2E9C-101B-9397-08002B2CF9AE}" pid="5" name="MediaServiceImageTags">
    <vt:lpwstr/>
  </property>
</Properties>
</file>